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6263C4" w:rsidRDefault="006263C4">
      <w:pPr>
        <w:rPr>
          <w:rFonts w:ascii="Times New Roman" w:hAnsi="Times New Roman" w:cs="Times New Roman"/>
          <w:b/>
        </w:rPr>
      </w:pPr>
      <w:r w:rsidRPr="006263C4">
        <w:rPr>
          <w:rFonts w:ascii="Times New Roman" w:hAnsi="Times New Roman" w:cs="Times New Roman"/>
          <w:b/>
        </w:rPr>
        <w:t xml:space="preserve">Activity </w:t>
      </w:r>
      <w:r w:rsidR="00C06C65" w:rsidRPr="006263C4">
        <w:rPr>
          <w:rFonts w:ascii="Times New Roman" w:hAnsi="Times New Roman" w:cs="Times New Roman"/>
          <w:b/>
        </w:rPr>
        <w:t>10.</w:t>
      </w:r>
      <w:r w:rsidR="005D7B42">
        <w:rPr>
          <w:rFonts w:ascii="Times New Roman" w:hAnsi="Times New Roman" w:cs="Times New Roman"/>
          <w:b/>
        </w:rPr>
        <w:t>10</w:t>
      </w:r>
      <w:r w:rsidRPr="006263C4">
        <w:rPr>
          <w:rFonts w:ascii="Times New Roman" w:hAnsi="Times New Roman" w:cs="Times New Roman"/>
          <w:b/>
        </w:rPr>
        <w:t>:</w:t>
      </w:r>
      <w:r w:rsidR="00C06C65" w:rsidRPr="006263C4">
        <w:rPr>
          <w:rFonts w:ascii="Times New Roman" w:hAnsi="Times New Roman" w:cs="Times New Roman"/>
          <w:b/>
        </w:rPr>
        <w:t xml:space="preserve"> Measuring Position: Percentiles</w:t>
      </w:r>
      <w:r w:rsidR="00AA1808">
        <w:rPr>
          <w:rFonts w:ascii="Times New Roman" w:hAnsi="Times New Roman" w:cs="Times New Roman"/>
          <w:b/>
        </w:rPr>
        <w:t xml:space="preserve"> </w:t>
      </w:r>
      <w:r w:rsidR="00AA1808">
        <w:rPr>
          <w:rFonts w:ascii="Times New Roman" w:hAnsi="Times New Roman" w:cs="Times New Roman"/>
        </w:rPr>
        <w:t>(</w:t>
      </w:r>
      <w:r w:rsidR="00D84555">
        <w:rPr>
          <w:rFonts w:ascii="Times New Roman" w:hAnsi="Times New Roman" w:cs="Times New Roman"/>
        </w:rPr>
        <w:t>10</w:t>
      </w:r>
      <w:r w:rsidR="00AA1808">
        <w:rPr>
          <w:rFonts w:ascii="Times New Roman" w:hAnsi="Times New Roman" w:cs="Times New Roman"/>
        </w:rPr>
        <w:t xml:space="preserve"> pts)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 xml:space="preserve">Percentiles divide a data set into 100 </w:t>
      </w:r>
      <w:r w:rsidRPr="006263C4">
        <w:rPr>
          <w:rFonts w:ascii="Times New Roman" w:hAnsi="Times New Roman" w:cs="Times New Roman"/>
          <w:i/>
        </w:rPr>
        <w:t>equal</w:t>
      </w:r>
      <w:r w:rsidRPr="006263C4">
        <w:rPr>
          <w:rFonts w:ascii="Times New Roman" w:hAnsi="Times New Roman" w:cs="Times New Roman"/>
        </w:rPr>
        <w:t xml:space="preserve"> groups.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A teacher gives a 20-point test to 10 students. The scores are shown here</w:t>
      </w:r>
      <w:r w:rsidR="00B45BE6" w:rsidRPr="006263C4">
        <w:rPr>
          <w:rFonts w:ascii="Times New Roman" w:hAnsi="Times New Roman" w:cs="Times New Roman"/>
        </w:rPr>
        <w:t xml:space="preserve"> and in Excel spreadsheet</w:t>
      </w:r>
      <w:r w:rsidRPr="006263C4">
        <w:rPr>
          <w:rFonts w:ascii="Times New Roman" w:hAnsi="Times New Roman" w:cs="Times New Roman"/>
        </w:rPr>
        <w:t>.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ab/>
      </w:r>
      <w:r w:rsidRPr="006263C4">
        <w:rPr>
          <w:rFonts w:ascii="Times New Roman" w:hAnsi="Times New Roman" w:cs="Times New Roman"/>
        </w:rPr>
        <w:tab/>
        <w:t>18, 15, 12, 6, 8, 2, 3, 5, 20, 10</w:t>
      </w:r>
      <w:r w:rsidR="00B45BE6" w:rsidRPr="006263C4">
        <w:rPr>
          <w:rFonts w:ascii="Times New Roman" w:hAnsi="Times New Roman" w:cs="Times New Roman"/>
        </w:rPr>
        <w:tab/>
      </w:r>
      <w:r w:rsidR="00B45BE6" w:rsidRPr="006263C4">
        <w:rPr>
          <w:rFonts w:ascii="Times New Roman" w:hAnsi="Times New Roman" w:cs="Times New Roman"/>
        </w:rPr>
        <w:tab/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Find the percentile rank of a score of 12.</w:t>
      </w:r>
      <w:r w:rsidR="00AA1808">
        <w:rPr>
          <w:rFonts w:ascii="Times New Roman" w:hAnsi="Times New Roman" w:cs="Times New Roman"/>
        </w:rPr>
        <w:t xml:space="preserve"> (</w:t>
      </w:r>
      <w:r w:rsidR="00D84555">
        <w:rPr>
          <w:rFonts w:ascii="Times New Roman" w:hAnsi="Times New Roman" w:cs="Times New Roman"/>
        </w:rPr>
        <w:t>10</w:t>
      </w:r>
      <w:r w:rsidR="00AA1808">
        <w:rPr>
          <w:rFonts w:ascii="Times New Roman" w:hAnsi="Times New Roman" w:cs="Times New Roman"/>
        </w:rPr>
        <w:t xml:space="preserve"> pts)</w:t>
      </w:r>
    </w:p>
    <w:p w:rsidR="00C06C65" w:rsidRPr="006263C4" w:rsidRDefault="00C06C65">
      <w:p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Formula:</w:t>
      </w:r>
    </w:p>
    <w:p w:rsidR="00C06C65" w:rsidRPr="006263C4" w:rsidRDefault="00C06C65">
      <w:pPr>
        <w:rPr>
          <w:rFonts w:ascii="Times New Roman" w:eastAsiaTheme="minorEastAsia" w:hAnsi="Times New Roman" w:cs="Times New Roman"/>
        </w:rPr>
      </w:pPr>
      <w:r w:rsidRPr="006263C4">
        <w:rPr>
          <w:rFonts w:ascii="Times New Roman" w:hAnsi="Times New Roman" w:cs="Times New Roman"/>
        </w:rPr>
        <w:tab/>
      </w:r>
      <w:r w:rsidRPr="006263C4">
        <w:rPr>
          <w:rFonts w:ascii="Times New Roman" w:hAnsi="Times New Roman" w:cs="Times New Roman"/>
        </w:rPr>
        <w:tab/>
        <w:t xml:space="preserve">Percentile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 xml:space="preserve">numnber of values 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below</m:t>
                </m:r>
                <m:r>
                  <w:rPr>
                    <w:rFonts w:ascii="Cambria Math" w:hAnsi="Cambria Math" w:cs="Times New Roman"/>
                  </w:rPr>
                  <m:t xml:space="preserve"> X</m:t>
                </m:r>
              </m:e>
            </m:d>
            <m:r>
              <w:rPr>
                <w:rFonts w:ascii="Cambria Math" w:hAnsi="Cambria Math" w:cs="Times New Roman"/>
              </w:rPr>
              <m:t>+0.5</m:t>
            </m:r>
          </m:num>
          <m:den>
            <m:r>
              <w:rPr>
                <w:rFonts w:ascii="Cambria Math" w:hAnsi="Cambria Math" w:cs="Times New Roman"/>
              </w:rPr>
              <m:t>total number of values</m:t>
            </m:r>
          </m:den>
        </m:f>
        <m:r>
          <w:rPr>
            <w:rFonts w:ascii="Cambria Math" w:hAnsi="Cambria Math" w:cs="Times New Roman"/>
          </w:rPr>
          <m:t>*100</m:t>
        </m:r>
      </m:oMath>
    </w:p>
    <w:p w:rsidR="00C06C65" w:rsidRPr="006263C4" w:rsidRDefault="00C06C65">
      <w:pPr>
        <w:rPr>
          <w:rFonts w:ascii="Times New Roman" w:eastAsiaTheme="minorEastAsia" w:hAnsi="Times New Roman" w:cs="Times New Roman"/>
        </w:rPr>
      </w:pPr>
      <w:r w:rsidRPr="006263C4">
        <w:rPr>
          <w:rFonts w:ascii="Times New Roman" w:eastAsiaTheme="minorEastAsia" w:hAnsi="Times New Roman" w:cs="Times New Roman"/>
        </w:rPr>
        <w:tab/>
      </w:r>
      <w:r w:rsidRPr="006263C4">
        <w:rPr>
          <w:rFonts w:ascii="Times New Roman" w:eastAsiaTheme="minorEastAsia" w:hAnsi="Times New Roman" w:cs="Times New Roman"/>
        </w:rPr>
        <w:tab/>
      </w:r>
      <w:r w:rsidRPr="006263C4">
        <w:rPr>
          <w:rFonts w:ascii="Times New Roman" w:eastAsiaTheme="minorEastAsia" w:hAnsi="Times New Roman" w:cs="Times New Roman"/>
        </w:rPr>
        <w:tab/>
        <w:t xml:space="preserve">Where: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6263C4">
        <w:rPr>
          <w:rFonts w:ascii="Times New Roman" w:eastAsiaTheme="minorEastAsia" w:hAnsi="Times New Roman" w:cs="Times New Roman"/>
        </w:rPr>
        <w:t xml:space="preserve"> is the number of interest; in this case, 12.</w:t>
      </w:r>
    </w:p>
    <w:p w:rsidR="00C06C65" w:rsidRPr="006263C4" w:rsidRDefault="00C06C65">
      <w:pPr>
        <w:rPr>
          <w:rFonts w:ascii="Times New Roman" w:eastAsiaTheme="minorEastAsia" w:hAnsi="Times New Roman" w:cs="Times New Roman"/>
        </w:rPr>
      </w:pPr>
      <w:r w:rsidRPr="006263C4">
        <w:rPr>
          <w:rFonts w:ascii="Times New Roman" w:eastAsiaTheme="minorEastAsia" w:hAnsi="Times New Roman" w:cs="Times New Roman"/>
        </w:rPr>
        <w:t>Process:</w:t>
      </w:r>
    </w:p>
    <w:p w:rsidR="00C06C65" w:rsidRPr="006263C4" w:rsidRDefault="00C06C65" w:rsidP="00C06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Arrange the data in the order from lowest to highest</w:t>
      </w:r>
    </w:p>
    <w:p w:rsidR="00C06C65" w:rsidRDefault="00C06C65" w:rsidP="00C06C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63C4">
        <w:rPr>
          <w:rFonts w:ascii="Times New Roman" w:hAnsi="Times New Roman" w:cs="Times New Roman"/>
        </w:rPr>
        <w:t>Apply the Percentile formula (above)</w:t>
      </w:r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2,3,5,6,8,10,12,15,18,20</w:t>
      </w:r>
    </w:p>
    <w:p w:rsidR="00A01AF8" w:rsidRPr="00E24A31" w:rsidRDefault="00A01AF8" w:rsidP="00A01AF8">
      <w:pPr>
        <w:pStyle w:val="ListParagrap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Percentile=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</m:t>
              </m:r>
            </m:num>
            <m:den>
              <m:r>
                <w:rPr>
                  <w:rFonts w:ascii="Cambria Math" w:hAnsi="Cambria Math" w:cs="Times New Roman"/>
                </w:rPr>
                <m:t>10</m:t>
              </m:r>
            </m:den>
          </m:f>
          <m:r>
            <w:rPr>
              <w:rFonts w:ascii="Cambria Math" w:hAnsi="Cambria Math" w:cs="Times New Roman"/>
            </w:rPr>
            <m:t>*100=60</m:t>
          </m:r>
        </m:oMath>
      </m:oMathPara>
    </w:p>
    <w:p w:rsidR="00E24A31" w:rsidRPr="00E24A31" w:rsidRDefault="00E24A31" w:rsidP="00A01AF8">
      <w:pPr>
        <w:pStyle w:val="ListParagrap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60</w:t>
      </w:r>
      <w:r w:rsidRPr="00E24A31">
        <w:rPr>
          <w:rFonts w:ascii="Times New Roman" w:eastAsiaTheme="minorEastAsia" w:hAnsi="Times New Roman" w:cs="Times New Roman"/>
          <w:vertAlign w:val="superscript"/>
        </w:rPr>
        <w:t>th</w:t>
      </w:r>
      <w:r>
        <w:rPr>
          <w:rFonts w:ascii="Times New Roman" w:eastAsiaTheme="minorEastAsia" w:hAnsi="Times New Roman" w:cs="Times New Roman"/>
        </w:rPr>
        <w:t xml:space="preserve"> percentile</w:t>
      </w:r>
      <w:bookmarkStart w:id="0" w:name="_GoBack"/>
      <w:bookmarkEnd w:id="0"/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</w:p>
    <w:p w:rsidR="00A01AF8" w:rsidRDefault="00A01AF8" w:rsidP="00A01AF8">
      <w:pPr>
        <w:pStyle w:val="ListParagraph"/>
        <w:rPr>
          <w:rFonts w:ascii="Times New Roman" w:hAnsi="Times New Roman" w:cs="Times New Roman"/>
        </w:rPr>
      </w:pPr>
    </w:p>
    <w:p w:rsidR="00A01AF8" w:rsidRPr="006263C4" w:rsidRDefault="00A01AF8" w:rsidP="00A01AF8">
      <w:pPr>
        <w:pStyle w:val="ListParagraph"/>
        <w:rPr>
          <w:rFonts w:ascii="Times New Roman" w:hAnsi="Times New Roman" w:cs="Times New Roman"/>
        </w:rPr>
      </w:pPr>
    </w:p>
    <w:sectPr w:rsidR="00A01AF8" w:rsidRPr="006263C4" w:rsidSect="00AE69A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2BA" w:rsidRDefault="00EC62BA" w:rsidP="00D80961">
      <w:pPr>
        <w:spacing w:after="0" w:line="240" w:lineRule="auto"/>
      </w:pPr>
      <w:r>
        <w:separator/>
      </w:r>
    </w:p>
  </w:endnote>
  <w:endnote w:type="continuationSeparator" w:id="0">
    <w:p w:rsidR="00EC62BA" w:rsidRDefault="00EC62BA" w:rsidP="00D80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61" w:rsidRDefault="00D80961">
    <w:pPr>
      <w:pStyle w:val="Footer"/>
    </w:pPr>
    <w:r>
      <w:t>3-45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2BA" w:rsidRDefault="00EC62BA" w:rsidP="00D80961">
      <w:pPr>
        <w:spacing w:after="0" w:line="240" w:lineRule="auto"/>
      </w:pPr>
      <w:r>
        <w:separator/>
      </w:r>
    </w:p>
  </w:footnote>
  <w:footnote w:type="continuationSeparator" w:id="0">
    <w:p w:rsidR="00EC62BA" w:rsidRDefault="00EC62BA" w:rsidP="00D80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01506"/>
    <w:multiLevelType w:val="hybridMultilevel"/>
    <w:tmpl w:val="8812A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tLAwMjAyMTCwsLBU0lEKTi0uzszPAykwrAUARQSvrSwAAAA="/>
  </w:docVars>
  <w:rsids>
    <w:rsidRoot w:val="00C06C65"/>
    <w:rsid w:val="00021CC6"/>
    <w:rsid w:val="001A22EE"/>
    <w:rsid w:val="00257EF4"/>
    <w:rsid w:val="002C2185"/>
    <w:rsid w:val="005D7B42"/>
    <w:rsid w:val="006024E5"/>
    <w:rsid w:val="006263C4"/>
    <w:rsid w:val="007C47C7"/>
    <w:rsid w:val="009A1D73"/>
    <w:rsid w:val="00A01AF8"/>
    <w:rsid w:val="00A16910"/>
    <w:rsid w:val="00A510EE"/>
    <w:rsid w:val="00AA1808"/>
    <w:rsid w:val="00AD72D8"/>
    <w:rsid w:val="00AE69AC"/>
    <w:rsid w:val="00B45BE6"/>
    <w:rsid w:val="00C01664"/>
    <w:rsid w:val="00C06C65"/>
    <w:rsid w:val="00D80961"/>
    <w:rsid w:val="00D84555"/>
    <w:rsid w:val="00E24A31"/>
    <w:rsid w:val="00EC62BA"/>
    <w:rsid w:val="00EF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6C65"/>
    <w:rPr>
      <w:color w:val="808080"/>
    </w:rPr>
  </w:style>
  <w:style w:type="paragraph" w:styleId="ListParagraph">
    <w:name w:val="List Paragraph"/>
    <w:basedOn w:val="Normal"/>
    <w:uiPriority w:val="34"/>
    <w:qFormat/>
    <w:rsid w:val="00C06C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0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961"/>
  </w:style>
  <w:style w:type="paragraph" w:styleId="Footer">
    <w:name w:val="footer"/>
    <w:basedOn w:val="Normal"/>
    <w:link w:val="FooterChar"/>
    <w:uiPriority w:val="99"/>
    <w:unhideWhenUsed/>
    <w:rsid w:val="00D80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961"/>
  </w:style>
  <w:style w:type="paragraph" w:styleId="BalloonText">
    <w:name w:val="Balloon Text"/>
    <w:basedOn w:val="Normal"/>
    <w:link w:val="BalloonTextChar"/>
    <w:uiPriority w:val="99"/>
    <w:semiHidden/>
    <w:unhideWhenUsed/>
    <w:rsid w:val="0060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4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2018-07-16T15:30:00Z</dcterms:created>
  <dcterms:modified xsi:type="dcterms:W3CDTF">2018-07-16T15:30:00Z</dcterms:modified>
</cp:coreProperties>
</file>